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38934" w14:textId="378ECBB5" w:rsidR="000B7F6C" w:rsidRPr="00F2053E" w:rsidRDefault="00F2053E" w:rsidP="00F2053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bookmarkStart w:id="0" w:name="_Toc187458472"/>
      <w:bookmarkStart w:id="1" w:name="_GoBack"/>
      <w:bookmarkEnd w:id="1"/>
      <w:r w:rsidRPr="00F2053E"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  <w:t>IAM Step 4</w:t>
      </w:r>
    </w:p>
    <w:bookmarkEnd w:id="0"/>
    <w:p w14:paraId="1AF5747D" w14:textId="6676BCDB" w:rsidR="009333CE" w:rsidRPr="00EB0C5F" w:rsidRDefault="009333CE" w:rsidP="009333CE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val="en-US"/>
        </w:rPr>
      </w:pPr>
    </w:p>
    <w:p w14:paraId="0F3E1524" w14:textId="703614A1" w:rsidR="009333CE" w:rsidRPr="00EB0C5F" w:rsidRDefault="00A60D56" w:rsidP="009333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D</w:t>
      </w:r>
      <w:r w:rsidR="009333CE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ate:</w:t>
      </w:r>
      <w:r w:rsidR="009C3300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="009333CE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___________________________</w:t>
      </w:r>
      <w:r w:rsidR="009333CE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="009333CE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  <w:t>Employee:</w:t>
      </w:r>
      <w:r w:rsidR="009C3300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="009333CE"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______________________</w:t>
      </w:r>
    </w:p>
    <w:p w14:paraId="5BBDAD30" w14:textId="65C25BB2" w:rsidR="009333CE" w:rsidRPr="00EB0C5F" w:rsidRDefault="009333CE" w:rsidP="009333C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Present at Meeting:</w:t>
      </w:r>
      <w:r w:rsidR="009C3300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  <w:t>Department:</w:t>
      </w:r>
      <w:r w:rsidR="009C3300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</w:t>
      </w:r>
    </w:p>
    <w:p w14:paraId="1358D369" w14:textId="35547A17" w:rsidR="000B7F6C" w:rsidRPr="00EB0C5F" w:rsidRDefault="009333CE" w:rsidP="00353BDB">
      <w:pPr>
        <w:spacing w:after="240" w:line="240" w:lineRule="auto"/>
        <w:rPr>
          <w:rFonts w:ascii="Arial Narrow" w:eastAsia="Times New Roman" w:hAnsi="Arial Narrow" w:cs="Times New Roman"/>
          <w:sz w:val="24"/>
          <w:szCs w:val="24"/>
          <w:lang w:val="en-US"/>
        </w:rPr>
      </w:pP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Comparator Rate:  _______________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Arial"/>
          <w:b/>
          <w:sz w:val="24"/>
          <w:szCs w:val="24"/>
          <w:lang w:val="en-US"/>
        </w:rPr>
        <w:tab/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Staff Rate: </w:t>
      </w:r>
      <w:r w:rsidR="009C3300">
        <w:rPr>
          <w:rFonts w:ascii="Arial Narrow" w:eastAsia="Times New Roman" w:hAnsi="Arial Narrow" w:cs="Times New Roman"/>
          <w:sz w:val="24"/>
          <w:szCs w:val="24"/>
          <w:lang w:val="en-US"/>
        </w:rPr>
        <w:t xml:space="preserve"> </w:t>
      </w:r>
      <w:r w:rsidRPr="00EB0C5F">
        <w:rPr>
          <w:rFonts w:ascii="Arial Narrow" w:eastAsia="Times New Roman" w:hAnsi="Arial Narrow" w:cs="Times New Roman"/>
          <w:sz w:val="24"/>
          <w:szCs w:val="24"/>
          <w:lang w:val="en-US"/>
        </w:rPr>
        <w:t>_____________________</w:t>
      </w:r>
    </w:p>
    <w:p w14:paraId="3EDDB56F" w14:textId="77777777" w:rsidR="00801AE8" w:rsidRPr="00EB0C5F" w:rsidRDefault="00801AE8" w:rsidP="00801AE8">
      <w:pPr>
        <w:pStyle w:val="Style1"/>
        <w:rPr>
          <w:rFonts w:ascii="Arial Narrow" w:hAnsi="Arial Narrow"/>
        </w:rPr>
      </w:pPr>
      <w:bookmarkStart w:id="2" w:name="_Toc387055328"/>
      <w:r w:rsidRPr="00EB0C5F">
        <w:rPr>
          <w:rFonts w:ascii="Arial Narrow" w:hAnsi="Arial Narrow"/>
        </w:rPr>
        <w:t xml:space="preserve">IAM </w:t>
      </w:r>
      <w:r w:rsidR="000B7F6C" w:rsidRPr="00EB0C5F">
        <w:rPr>
          <w:rFonts w:ascii="Arial Narrow" w:hAnsi="Arial Narrow"/>
        </w:rPr>
        <w:t>Step 4</w:t>
      </w:r>
      <w:bookmarkEnd w:id="2"/>
      <w:r w:rsidR="000B7F6C" w:rsidRPr="00EB0C5F">
        <w:rPr>
          <w:rFonts w:ascii="Arial Narrow" w:hAnsi="Arial Narrow"/>
        </w:rPr>
        <w:t xml:space="preserve"> </w:t>
      </w:r>
    </w:p>
    <w:p w14:paraId="5EF61DBE" w14:textId="1D4B2F99" w:rsidR="000B7F6C" w:rsidRPr="00353BDB" w:rsidRDefault="000B7F6C" w:rsidP="00353BDB">
      <w:pPr>
        <w:pStyle w:val="Heading9"/>
        <w:spacing w:before="120" w:after="120"/>
        <w:rPr>
          <w:rFonts w:ascii="Arial Narrow" w:hAnsi="Arial Narrow"/>
        </w:rPr>
      </w:pPr>
      <w:bookmarkStart w:id="3" w:name="_Toc387055329"/>
      <w:r w:rsidRPr="00EB0C5F">
        <w:rPr>
          <w:rFonts w:ascii="Arial Narrow" w:hAnsi="Arial Narrow"/>
        </w:rPr>
        <w:t xml:space="preserve">Formal </w:t>
      </w:r>
      <w:r w:rsidR="00D73170" w:rsidRPr="00EB0C5F">
        <w:rPr>
          <w:rFonts w:ascii="Arial Narrow" w:hAnsi="Arial Narrow"/>
        </w:rPr>
        <w:t>Absenteeism</w:t>
      </w:r>
      <w:r w:rsidRPr="00EB0C5F">
        <w:rPr>
          <w:rFonts w:ascii="Arial Narrow" w:hAnsi="Arial Narrow"/>
        </w:rPr>
        <w:t xml:space="preserve"> Management:  Assessment of Ongoing Viability of Employment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828"/>
      </w:tblGrid>
      <w:tr w:rsidR="000B7F6C" w:rsidRPr="005A38A0" w14:paraId="356A2A17" w14:textId="77777777" w:rsidTr="00FD781A">
        <w:tc>
          <w:tcPr>
            <w:tcW w:w="8028" w:type="dxa"/>
            <w:shd w:val="clear" w:color="auto" w:fill="D9D9D9"/>
          </w:tcPr>
          <w:p w14:paraId="22DFE5E8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Task to Be Completed </w:t>
            </w:r>
          </w:p>
        </w:tc>
        <w:tc>
          <w:tcPr>
            <w:tcW w:w="828" w:type="dxa"/>
            <w:shd w:val="clear" w:color="auto" w:fill="D9D9D9"/>
          </w:tcPr>
          <w:p w14:paraId="0283ADA2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Done</w:t>
            </w:r>
          </w:p>
          <w:p w14:paraId="10A8C3BF" w14:textId="77777777" w:rsidR="000B7F6C" w:rsidRPr="00EB0C5F" w:rsidRDefault="000B7F6C" w:rsidP="000B7F6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(√)</w:t>
            </w:r>
          </w:p>
        </w:tc>
      </w:tr>
      <w:tr w:rsidR="000B7F6C" w:rsidRPr="005A38A0" w14:paraId="7771A1F5" w14:textId="77777777" w:rsidTr="00FD781A">
        <w:tc>
          <w:tcPr>
            <w:tcW w:w="8028" w:type="dxa"/>
          </w:tcPr>
          <w:p w14:paraId="44DD8B92" w14:textId="5E5E83C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Meet with H</w:t>
            </w:r>
            <w:r w:rsidR="0032184B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uman Resource Services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prior to meeting with employee and determine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,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based on the factual circumstances</w:t>
            </w:r>
            <w:r w:rsidR="00A60D56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,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whether a further opportunity to improve should be afforded the employee (repeat of Step #3</w:t>
            </w:r>
            <w:r w:rsidR="000F5033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– See page 27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) or whether it is time to end the employment relationship.  </w:t>
            </w:r>
          </w:p>
        </w:tc>
        <w:tc>
          <w:tcPr>
            <w:tcW w:w="828" w:type="dxa"/>
          </w:tcPr>
          <w:p w14:paraId="02404A5E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  <w:tr w:rsidR="000B7F6C" w:rsidRPr="005A38A0" w14:paraId="4858A3DD" w14:textId="77777777" w:rsidTr="00FD781A">
        <w:tc>
          <w:tcPr>
            <w:tcW w:w="8028" w:type="dxa"/>
          </w:tcPr>
          <w:p w14:paraId="5D5F1B7B" w14:textId="6FD57389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If employment is to be terminated, 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>Human Resource</w:t>
            </w:r>
            <w:r w:rsidR="0032184B"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 Services</w:t>
            </w:r>
            <w:r w:rsidRPr="00EB0C5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en-US"/>
              </w:rPr>
              <w:t xml:space="preserve"> must be present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at the meeting.  Human Resource</w:t>
            </w:r>
            <w:r w:rsidR="0032184B"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Services 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>will prepare the letter of termination and will conduct the meeting.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  See Letter</w:t>
            </w:r>
            <w:r w:rsidRPr="00EB0C5F"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  <w:t xml:space="preserve"> </w:t>
            </w:r>
            <w:r w:rsidR="009F2E41"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 xml:space="preserve">Template #4, </w:t>
            </w:r>
            <w:r w:rsidR="000F5033"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Page 40</w:t>
            </w:r>
            <w:r w:rsidRPr="00EB0C5F">
              <w:rPr>
                <w:rFonts w:ascii="Arial Narrow" w:eastAsia="Times New Roman" w:hAnsi="Arial Narrow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828" w:type="dxa"/>
          </w:tcPr>
          <w:p w14:paraId="24AE289C" w14:textId="77777777" w:rsidR="000B7F6C" w:rsidRPr="00EB0C5F" w:rsidRDefault="000B7F6C" w:rsidP="000B7F6C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en-US"/>
              </w:rPr>
            </w:pPr>
          </w:p>
        </w:tc>
      </w:tr>
    </w:tbl>
    <w:bookmarkStart w:id="4" w:name="_Toc186869739"/>
    <w:bookmarkStart w:id="5" w:name="_Toc186869991"/>
    <w:bookmarkStart w:id="6" w:name="_Toc186870045"/>
    <w:bookmarkStart w:id="7" w:name="_Toc187114025"/>
    <w:bookmarkStart w:id="8" w:name="_Toc187114498"/>
    <w:bookmarkStart w:id="9" w:name="_Toc187114677"/>
    <w:bookmarkStart w:id="10" w:name="_Toc187115016"/>
    <w:bookmarkStart w:id="11" w:name="_Toc187115525"/>
    <w:bookmarkStart w:id="12" w:name="_Toc187115669"/>
    <w:bookmarkStart w:id="13" w:name="_Toc187115863"/>
    <w:bookmarkStart w:id="14" w:name="_Toc187116583"/>
    <w:bookmarkStart w:id="15" w:name="_Toc187116717"/>
    <w:bookmarkStart w:id="16" w:name="_Toc187458087"/>
    <w:bookmarkStart w:id="17" w:name="_Toc187458171"/>
    <w:bookmarkStart w:id="18" w:name="_Toc187458357"/>
    <w:bookmarkStart w:id="19" w:name="_Toc187458418"/>
    <w:bookmarkStart w:id="20" w:name="_Toc187458474"/>
    <w:p w14:paraId="0B934229" w14:textId="77777777" w:rsidR="000B7F6C" w:rsidRPr="00EB0C5F" w:rsidRDefault="000B7F6C" w:rsidP="000B7F6C">
      <w:pPr>
        <w:keepNext/>
        <w:spacing w:before="240" w:after="60" w:line="240" w:lineRule="auto"/>
        <w:outlineLvl w:val="2"/>
        <w:rPr>
          <w:rFonts w:ascii="Arial Narrow" w:eastAsia="Times New Roman" w:hAnsi="Arial Narrow" w:cs="Times New Roman"/>
          <w:b/>
          <w:bCs/>
          <w:caps/>
          <w:sz w:val="24"/>
          <w:szCs w:val="24"/>
          <w:u w:val="single"/>
          <w:lang w:val="en-US"/>
        </w:rPr>
      </w:pPr>
      <w:r w:rsidRPr="00EB0C5F">
        <w:rPr>
          <w:rFonts w:ascii="Arial Narrow" w:eastAsia="Times New Roman" w:hAnsi="Arial Narrow" w:cs="Times New Roman"/>
          <w:b/>
          <w:bCs/>
          <w:caps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7041FE" wp14:editId="3EA06FF6">
                <wp:simplePos x="0" y="0"/>
                <wp:positionH relativeFrom="column">
                  <wp:posOffset>0</wp:posOffset>
                </wp:positionH>
                <wp:positionV relativeFrom="paragraph">
                  <wp:posOffset>414655</wp:posOffset>
                </wp:positionV>
                <wp:extent cx="5524500" cy="2782570"/>
                <wp:effectExtent l="19050" t="26670" r="19050" b="1968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78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12125" w14:textId="77777777" w:rsidR="007B5F3E" w:rsidRDefault="007B5F3E" w:rsidP="000B7F6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KEY POINT</w:t>
                            </w:r>
                          </w:p>
                          <w:p w14:paraId="767E2537" w14:textId="68758FF8" w:rsidR="007B5F3E" w:rsidRDefault="007B5F3E" w:rsidP="000B7F6C">
                            <w:r>
                              <w:t>Before terminating for non-culpable or innocent absenteeism, two conditions must be satisfied before termination will be upheld:</w:t>
                            </w:r>
                          </w:p>
                          <w:p w14:paraId="29F6A386" w14:textId="77777777" w:rsidR="007B5F3E" w:rsidRDefault="007B5F3E" w:rsidP="009547A0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>That the employee has a history of excessive absenteeism, was aware of it and the need to improve it to a reasonable level; and</w:t>
                            </w:r>
                          </w:p>
                          <w:p w14:paraId="7CF5B054" w14:textId="6B82B733" w:rsidR="007B5F3E" w:rsidRDefault="007B5F3E" w:rsidP="00A60D56">
                            <w:pPr>
                              <w:numPr>
                                <w:ilvl w:val="1"/>
                                <w:numId w:val="8"/>
                              </w:numPr>
                              <w:spacing w:after="0" w:line="240" w:lineRule="auto"/>
                              <w:ind w:left="720"/>
                            </w:pPr>
                            <w:r>
                              <w:t>That the employee is incapable of maintaining regular and consistent attendance in the future, supported by medical prognosis or evidence of failed efforts to improve.</w:t>
                            </w:r>
                          </w:p>
                          <w:p w14:paraId="1888B8D3" w14:textId="77777777" w:rsidR="007B5F3E" w:rsidRDefault="007B5F3E" w:rsidP="000B7F6C"/>
                          <w:p w14:paraId="0C6FF68C" w14:textId="77777777" w:rsidR="007B5F3E" w:rsidRDefault="007B5F3E" w:rsidP="000B7F6C">
                            <w:r>
                              <w:t xml:space="preserve">The onus of demonstrating frustration of contract in situations of termination as a result of absenteeism rests with the </w:t>
                            </w:r>
                            <w:r>
                              <w:rPr>
                                <w:b/>
                              </w:rPr>
                              <w:t>employer</w:t>
                            </w:r>
                            <w:r>
                              <w:t xml:space="preserve"> and must be demonstrated through </w:t>
                            </w:r>
                            <w:r>
                              <w:rPr>
                                <w:b/>
                              </w:rPr>
                              <w:t>clearly documented</w:t>
                            </w:r>
                            <w:r>
                              <w:t xml:space="preserve"> objective evidence.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7041FE" id="Text Box 4" o:spid="_x0000_s1075" type="#_x0000_t202" style="position:absolute;margin-left:0;margin-top:32.65pt;width:435pt;height:219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YBNQIAAGUEAAAOAAAAZHJzL2Uyb0RvYy54bWysVNtu2zAMfR+wfxD0vthxkzYz4hRdugwD&#10;ugvQ7gNkWY6FSaImKbGzry8lJ1nQbS/D/CCIInVEnkN6eTtoRfbCeQmmotNJTokwHBppthX99rR5&#10;s6DEB2YapsCIih6Ep7er16+WvS1FAR2oRjiCIMaXva1oF4Its8zzTmjmJ2CFQWcLTrOApttmjWM9&#10;omuVFXl+nfXgGuuAC+/x9H500lXCb1vBw5e29SIQVVHMLaTVpbWOa7ZasnLrmO0kP6bB/iELzaTB&#10;R89Q9ywwsnPyNygtuQMPbZhw0Bm0reQi1YDVTPMX1Tx2zIpUC5Lj7Zkm//9g+ef9V0dkU9EZJYZp&#10;lOhJDIG8g4HMIju99SUGPVoMCwMeo8qpUm8fgH/3xMC6Y2Yr7pyDvhOsweym8WZ2cXXE8RGk7j9B&#10;g8+wXYAENLROR+qQDILoqNLhrExMhePhfF7M5jm6OPqKm0Uxv0naZaw8XbfOhw8CNImbijqUPsGz&#10;/YMPMR1WnkLiax6UbDZSqWS4bb1WjuwZtskmfamCF2HKkL6iV4tpykRbZK2p1cjGX+Hy9P0JTsuA&#10;va+krujiHMTKyOF706TODEyqcY/pK3MkNfI4MhqGekjqXV2fxKqhOSDNDsZex9nETQfuJyU99nlF&#10;/Y8dc4IS9dGgVG+ns1kcjGTM5jcFGu7SU196mOEIVdFAybhdh3GYdtbJbYcvjc1h4A7lbWUiPvbB&#10;mNUxf+zlpMdx7uKwXNop6tffYfUMAAD//wMAUEsDBBQABgAIAAAAIQAg7WTF3QAAAAcBAAAPAAAA&#10;ZHJzL2Rvd25yZXYueG1sTI/BTsMwEETvSPyDtUjcqF2qtFWIUwESIoJDReADnHhJIux1Grtt+HuW&#10;Exx3ZjTzttjN3okTTnEIpGG5UCCQ2mAH6jR8vD/dbEHEZMgaFwg1fGOEXXl5UZjchjO94alOneAS&#10;irnR0Kc05lLGtkdv4iKMSOx9hsmbxOfUSTuZM5d7J2+VWktvBuKF3oz42GP7VR+9hup14zJf7V1T&#10;Lx8ObZZenlV10Pr6ar6/A5FwTn9h+MVndCiZqQlHslE4DfxI0rDOViDY3W4UC42GTK0ykGUh//OX&#10;PwAAAP//AwBQSwECLQAUAAYACAAAACEAtoM4kv4AAADhAQAAEwAAAAAAAAAAAAAAAAAAAAAAW0Nv&#10;bnRlbnRfVHlwZXNdLnhtbFBLAQItABQABgAIAAAAIQA4/SH/1gAAAJQBAAALAAAAAAAAAAAAAAAA&#10;AC8BAABfcmVscy8ucmVsc1BLAQItABQABgAIAAAAIQD14GYBNQIAAGUEAAAOAAAAAAAAAAAAAAAA&#10;AC4CAABkcnMvZTJvRG9jLnhtbFBLAQItABQABgAIAAAAIQAg7WTF3QAAAAcBAAAPAAAAAAAAAAAA&#10;AAAAAI8EAABkcnMvZG93bnJldi54bWxQSwUGAAAAAAQABADzAAAAmQUAAAAA&#10;" strokeweight="3pt">
                <v:stroke linestyle="thinThin"/>
                <v:textbox>
                  <w:txbxContent>
                    <w:p w14:paraId="48512125" w14:textId="77777777" w:rsidR="007B5F3E" w:rsidRDefault="007B5F3E" w:rsidP="000B7F6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KEY POINT</w:t>
                      </w:r>
                    </w:p>
                    <w:p w14:paraId="767E2537" w14:textId="68758FF8" w:rsidR="007B5F3E" w:rsidRDefault="007B5F3E" w:rsidP="000B7F6C">
                      <w:r>
                        <w:t>Before terminating for non-culpable or innocent absenteeism, two conditions must be satisfied before termination will be upheld:</w:t>
                      </w:r>
                    </w:p>
                    <w:p w14:paraId="29F6A386" w14:textId="77777777" w:rsidR="007B5F3E" w:rsidRDefault="007B5F3E" w:rsidP="009547A0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720"/>
                      </w:pPr>
                      <w:r>
                        <w:t>That the employee has a history of excessive absenteeism, was aware of it and the need to improve it to a reasonable level; and</w:t>
                      </w:r>
                    </w:p>
                    <w:p w14:paraId="7CF5B054" w14:textId="6B82B733" w:rsidR="007B5F3E" w:rsidRDefault="007B5F3E" w:rsidP="00A60D56">
                      <w:pPr>
                        <w:numPr>
                          <w:ilvl w:val="1"/>
                          <w:numId w:val="8"/>
                        </w:numPr>
                        <w:spacing w:after="0" w:line="240" w:lineRule="auto"/>
                        <w:ind w:left="720"/>
                      </w:pPr>
                      <w:r>
                        <w:t>That the employee is incapable of maintaining regular and consistent attendance in the future, supported by medical prognosis or evidence of failed efforts to improve.</w:t>
                      </w:r>
                    </w:p>
                    <w:p w14:paraId="1888B8D3" w14:textId="77777777" w:rsidR="007B5F3E" w:rsidRDefault="007B5F3E" w:rsidP="000B7F6C"/>
                    <w:p w14:paraId="0C6FF68C" w14:textId="77777777" w:rsidR="007B5F3E" w:rsidRDefault="007B5F3E" w:rsidP="000B7F6C">
                      <w:r>
                        <w:t xml:space="preserve">The onus of demonstrating frustration of contract in situations of termination as a result of absenteeism rests with the </w:t>
                      </w:r>
                      <w:r>
                        <w:rPr>
                          <w:b/>
                        </w:rPr>
                        <w:t>employer</w:t>
                      </w:r>
                      <w:r>
                        <w:t xml:space="preserve"> and must be demonstrated through </w:t>
                      </w:r>
                      <w:r>
                        <w:rPr>
                          <w:b/>
                        </w:rPr>
                        <w:t>clearly documented</w:t>
                      </w:r>
                      <w:r>
                        <w:t xml:space="preserve"> objective evidence.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2B5DCF73" w14:textId="77777777" w:rsidR="000B7F6C" w:rsidRPr="00EB0C5F" w:rsidRDefault="000B7F6C" w:rsidP="000B7F6C">
      <w:pPr>
        <w:keepNext/>
        <w:spacing w:before="240" w:after="60" w:line="240" w:lineRule="auto"/>
        <w:outlineLvl w:val="2"/>
        <w:rPr>
          <w:rFonts w:ascii="Arial Narrow" w:eastAsia="Times New Roman" w:hAnsi="Arial Narrow" w:cs="Times New Roman"/>
          <w:b/>
          <w:bCs/>
          <w:caps/>
          <w:sz w:val="24"/>
          <w:szCs w:val="24"/>
          <w:u w:val="single"/>
          <w:lang w:val="en-US"/>
        </w:rPr>
      </w:pPr>
    </w:p>
    <w:p w14:paraId="48EC3D3A" w14:textId="5F2F8C5E" w:rsidR="000B7F6C" w:rsidRPr="00EB0C5F" w:rsidRDefault="000B7F6C" w:rsidP="000B7F6C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en-US"/>
        </w:rPr>
      </w:pPr>
    </w:p>
    <w:sectPr w:rsidR="000B7F6C" w:rsidRPr="00EB0C5F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5FC2E" w14:textId="77777777" w:rsidR="007B5F3E" w:rsidRDefault="007B5F3E">
      <w:pPr>
        <w:spacing w:after="0" w:line="240" w:lineRule="auto"/>
      </w:pPr>
      <w:r>
        <w:separator/>
      </w:r>
    </w:p>
  </w:endnote>
  <w:endnote w:type="continuationSeparator" w:id="0">
    <w:p w14:paraId="2D66B9FF" w14:textId="77777777" w:rsidR="007B5F3E" w:rsidRDefault="007B5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08D99" w14:textId="77777777" w:rsidR="007B5F3E" w:rsidRDefault="007B5F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14EA52" w14:textId="77777777" w:rsidR="007B5F3E" w:rsidRDefault="007B5F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D463E" w14:textId="593B9E2A" w:rsidR="007B5F3E" w:rsidRPr="00EB0C5F" w:rsidRDefault="007B5F3E">
    <w:pPr>
      <w:pStyle w:val="Footer"/>
      <w:pBdr>
        <w:top w:val="single" w:sz="4" w:space="1" w:color="D9D9D9" w:themeColor="background1" w:themeShade="D9"/>
      </w:pBdr>
      <w:rPr>
        <w:rFonts w:ascii="Arial Narrow" w:hAnsi="Arial Narrow"/>
        <w:b/>
        <w:bCs/>
      </w:rPr>
    </w:pPr>
  </w:p>
  <w:sdt>
    <w:sdtPr>
      <w:rPr>
        <w:smallCaps/>
        <w:sz w:val="18"/>
      </w:rPr>
      <w:alias w:val="Title"/>
      <w:tag w:val=""/>
      <w:id w:val="-184442198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91197EE" w14:textId="370FD71B" w:rsidR="007B5F3E" w:rsidRDefault="007B5F3E">
        <w:pPr>
          <w:pStyle w:val="Footer"/>
          <w:pBdr>
            <w:top w:val="single" w:sz="12" w:space="1" w:color="auto"/>
          </w:pBdr>
          <w:tabs>
            <w:tab w:val="clear" w:pos="4320"/>
          </w:tabs>
          <w:ind w:right="360"/>
          <w:rPr>
            <w:smallCaps/>
            <w:sz w:val="18"/>
          </w:rPr>
        </w:pPr>
        <w:r>
          <w:rPr>
            <w:smallCaps/>
            <w:sz w:val="18"/>
          </w:rPr>
          <w:t>RRC ABSENTEEISM MANAGEMENT</w:t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17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CCED03" w14:textId="77777777" w:rsidR="007B5F3E" w:rsidRDefault="007B5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D8F98" w14:textId="77777777" w:rsidR="007B5F3E" w:rsidRDefault="007B5F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23CC7" w14:textId="77777777" w:rsidR="007B5F3E" w:rsidRDefault="007B5F3E">
      <w:pPr>
        <w:spacing w:after="0" w:line="240" w:lineRule="auto"/>
      </w:pPr>
      <w:r>
        <w:separator/>
      </w:r>
    </w:p>
  </w:footnote>
  <w:footnote w:type="continuationSeparator" w:id="0">
    <w:p w14:paraId="27DF1A86" w14:textId="77777777" w:rsidR="007B5F3E" w:rsidRDefault="007B5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14091D"/>
    <w:multiLevelType w:val="hybridMultilevel"/>
    <w:tmpl w:val="8AB0F3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961344"/>
    <w:multiLevelType w:val="hybridMultilevel"/>
    <w:tmpl w:val="86C84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61EC3"/>
    <w:multiLevelType w:val="hybridMultilevel"/>
    <w:tmpl w:val="D2405B76"/>
    <w:lvl w:ilvl="0" w:tplc="295E5B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51B3B"/>
    <w:multiLevelType w:val="hybridMultilevel"/>
    <w:tmpl w:val="AFF60988"/>
    <w:lvl w:ilvl="0" w:tplc="1009000F">
      <w:start w:val="1"/>
      <w:numFmt w:val="decimal"/>
      <w:lvlText w:val="%1."/>
      <w:lvlJc w:val="left"/>
      <w:pPr>
        <w:ind w:left="3720" w:hanging="360"/>
      </w:pPr>
    </w:lvl>
    <w:lvl w:ilvl="1" w:tplc="10090019" w:tentative="1">
      <w:start w:val="1"/>
      <w:numFmt w:val="lowerLetter"/>
      <w:lvlText w:val="%2."/>
      <w:lvlJc w:val="left"/>
      <w:pPr>
        <w:ind w:left="4440" w:hanging="360"/>
      </w:pPr>
    </w:lvl>
    <w:lvl w:ilvl="2" w:tplc="1009001B" w:tentative="1">
      <w:start w:val="1"/>
      <w:numFmt w:val="lowerRoman"/>
      <w:lvlText w:val="%3."/>
      <w:lvlJc w:val="right"/>
      <w:pPr>
        <w:ind w:left="5160" w:hanging="180"/>
      </w:pPr>
    </w:lvl>
    <w:lvl w:ilvl="3" w:tplc="1009000F" w:tentative="1">
      <w:start w:val="1"/>
      <w:numFmt w:val="decimal"/>
      <w:lvlText w:val="%4."/>
      <w:lvlJc w:val="left"/>
      <w:pPr>
        <w:ind w:left="5880" w:hanging="360"/>
      </w:pPr>
    </w:lvl>
    <w:lvl w:ilvl="4" w:tplc="10090019" w:tentative="1">
      <w:start w:val="1"/>
      <w:numFmt w:val="lowerLetter"/>
      <w:lvlText w:val="%5."/>
      <w:lvlJc w:val="left"/>
      <w:pPr>
        <w:ind w:left="6600" w:hanging="360"/>
      </w:pPr>
    </w:lvl>
    <w:lvl w:ilvl="5" w:tplc="1009001B" w:tentative="1">
      <w:start w:val="1"/>
      <w:numFmt w:val="lowerRoman"/>
      <w:lvlText w:val="%6."/>
      <w:lvlJc w:val="right"/>
      <w:pPr>
        <w:ind w:left="7320" w:hanging="180"/>
      </w:pPr>
    </w:lvl>
    <w:lvl w:ilvl="6" w:tplc="1009000F" w:tentative="1">
      <w:start w:val="1"/>
      <w:numFmt w:val="decimal"/>
      <w:lvlText w:val="%7."/>
      <w:lvlJc w:val="left"/>
      <w:pPr>
        <w:ind w:left="8040" w:hanging="360"/>
      </w:pPr>
    </w:lvl>
    <w:lvl w:ilvl="7" w:tplc="10090019" w:tentative="1">
      <w:start w:val="1"/>
      <w:numFmt w:val="lowerLetter"/>
      <w:lvlText w:val="%8."/>
      <w:lvlJc w:val="left"/>
      <w:pPr>
        <w:ind w:left="8760" w:hanging="360"/>
      </w:pPr>
    </w:lvl>
    <w:lvl w:ilvl="8" w:tplc="100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5">
    <w:nsid w:val="1D9D54BE"/>
    <w:multiLevelType w:val="hybridMultilevel"/>
    <w:tmpl w:val="A48C1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521D14"/>
    <w:multiLevelType w:val="hybridMultilevel"/>
    <w:tmpl w:val="702014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70E8A"/>
    <w:multiLevelType w:val="hybridMultilevel"/>
    <w:tmpl w:val="E3BC2F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6F3BE2"/>
    <w:multiLevelType w:val="hybridMultilevel"/>
    <w:tmpl w:val="13642B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E4507"/>
    <w:multiLevelType w:val="hybridMultilevel"/>
    <w:tmpl w:val="AF3638B6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1C139D"/>
    <w:multiLevelType w:val="hybridMultilevel"/>
    <w:tmpl w:val="F55C84C6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E6CE03A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DBD0A84"/>
    <w:multiLevelType w:val="hybridMultilevel"/>
    <w:tmpl w:val="431CE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77EA3"/>
    <w:multiLevelType w:val="hybridMultilevel"/>
    <w:tmpl w:val="F88A8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007C81"/>
    <w:multiLevelType w:val="hybridMultilevel"/>
    <w:tmpl w:val="7070DFF8"/>
    <w:lvl w:ilvl="0" w:tplc="E6CE03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E6CE03A4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9A02201"/>
    <w:multiLevelType w:val="hybridMultilevel"/>
    <w:tmpl w:val="656EB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3944D2"/>
    <w:multiLevelType w:val="hybridMultilevel"/>
    <w:tmpl w:val="F65A7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7547B"/>
    <w:multiLevelType w:val="hybridMultilevel"/>
    <w:tmpl w:val="5B1CC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04E5A9D"/>
    <w:multiLevelType w:val="hybridMultilevel"/>
    <w:tmpl w:val="1E6C8978"/>
    <w:lvl w:ilvl="0" w:tplc="6464C9E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46F46B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1A3B8F"/>
    <w:multiLevelType w:val="hybridMultilevel"/>
    <w:tmpl w:val="B04825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47E50"/>
    <w:multiLevelType w:val="hybridMultilevel"/>
    <w:tmpl w:val="294E064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1F16B2D"/>
    <w:multiLevelType w:val="hybridMultilevel"/>
    <w:tmpl w:val="6B5C098A"/>
    <w:lvl w:ilvl="0" w:tplc="71D8D81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6509FC"/>
    <w:multiLevelType w:val="hybridMultilevel"/>
    <w:tmpl w:val="D6E46B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15FA1"/>
    <w:multiLevelType w:val="hybridMultilevel"/>
    <w:tmpl w:val="F4526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2463CD"/>
    <w:multiLevelType w:val="hybridMultilevel"/>
    <w:tmpl w:val="D6E4A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8364D1"/>
    <w:multiLevelType w:val="hybridMultilevel"/>
    <w:tmpl w:val="5CCEB52C"/>
    <w:lvl w:ilvl="0" w:tplc="AA3680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F966915"/>
    <w:multiLevelType w:val="hybridMultilevel"/>
    <w:tmpl w:val="536015D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7"/>
  </w:num>
  <w:num w:numId="3">
    <w:abstractNumId w:val="11"/>
  </w:num>
  <w:num w:numId="4">
    <w:abstractNumId w:val="23"/>
  </w:num>
  <w:num w:numId="5">
    <w:abstractNumId w:val="5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10"/>
  </w:num>
  <w:num w:numId="11">
    <w:abstractNumId w:val="9"/>
  </w:num>
  <w:num w:numId="12">
    <w:abstractNumId w:val="24"/>
  </w:num>
  <w:num w:numId="13">
    <w:abstractNumId w:val="25"/>
  </w:num>
  <w:num w:numId="14">
    <w:abstractNumId w:val="14"/>
  </w:num>
  <w:num w:numId="15">
    <w:abstractNumId w:val="22"/>
  </w:num>
  <w:num w:numId="16">
    <w:abstractNumId w:val="6"/>
  </w:num>
  <w:num w:numId="17">
    <w:abstractNumId w:val="20"/>
  </w:num>
  <w:num w:numId="18">
    <w:abstractNumId w:val="1"/>
  </w:num>
  <w:num w:numId="19">
    <w:abstractNumId w:val="8"/>
  </w:num>
  <w:num w:numId="20">
    <w:abstractNumId w:val="2"/>
  </w:num>
  <w:num w:numId="21">
    <w:abstractNumId w:val="19"/>
  </w:num>
  <w:num w:numId="22">
    <w:abstractNumId w:val="15"/>
  </w:num>
  <w:num w:numId="23">
    <w:abstractNumId w:val="4"/>
  </w:num>
  <w:num w:numId="24">
    <w:abstractNumId w:val="18"/>
  </w:num>
  <w:num w:numId="25">
    <w:abstractNumId w:val="21"/>
  </w:num>
  <w:num w:numId="2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6C"/>
    <w:rsid w:val="00002405"/>
    <w:rsid w:val="00002F5A"/>
    <w:rsid w:val="00006843"/>
    <w:rsid w:val="000176F2"/>
    <w:rsid w:val="0002560E"/>
    <w:rsid w:val="000343AC"/>
    <w:rsid w:val="0004342B"/>
    <w:rsid w:val="00060B4E"/>
    <w:rsid w:val="00065C7E"/>
    <w:rsid w:val="00073462"/>
    <w:rsid w:val="00076C0D"/>
    <w:rsid w:val="00082DAF"/>
    <w:rsid w:val="0008356C"/>
    <w:rsid w:val="00086AEA"/>
    <w:rsid w:val="000A0698"/>
    <w:rsid w:val="000A229A"/>
    <w:rsid w:val="000B7F6C"/>
    <w:rsid w:val="000C3682"/>
    <w:rsid w:val="000C4FAA"/>
    <w:rsid w:val="000D1499"/>
    <w:rsid w:val="000D790C"/>
    <w:rsid w:val="000E450B"/>
    <w:rsid w:val="000E7FDA"/>
    <w:rsid w:val="000F2BCC"/>
    <w:rsid w:val="000F5033"/>
    <w:rsid w:val="00100D29"/>
    <w:rsid w:val="00104FDF"/>
    <w:rsid w:val="0011653D"/>
    <w:rsid w:val="00120824"/>
    <w:rsid w:val="00146E39"/>
    <w:rsid w:val="00147AC6"/>
    <w:rsid w:val="001510FC"/>
    <w:rsid w:val="00157CDD"/>
    <w:rsid w:val="00164E27"/>
    <w:rsid w:val="00193D7C"/>
    <w:rsid w:val="001D2248"/>
    <w:rsid w:val="001D62DC"/>
    <w:rsid w:val="001E0EC7"/>
    <w:rsid w:val="0020308B"/>
    <w:rsid w:val="00220B04"/>
    <w:rsid w:val="00237E5B"/>
    <w:rsid w:val="00242626"/>
    <w:rsid w:val="00245160"/>
    <w:rsid w:val="00260A7E"/>
    <w:rsid w:val="00282D22"/>
    <w:rsid w:val="00287ECD"/>
    <w:rsid w:val="002A3C47"/>
    <w:rsid w:val="002A7ECF"/>
    <w:rsid w:val="002C3506"/>
    <w:rsid w:val="002D0148"/>
    <w:rsid w:val="002E05BD"/>
    <w:rsid w:val="002E59D2"/>
    <w:rsid w:val="00304239"/>
    <w:rsid w:val="00313326"/>
    <w:rsid w:val="0032184B"/>
    <w:rsid w:val="00321A09"/>
    <w:rsid w:val="00330856"/>
    <w:rsid w:val="00347FD3"/>
    <w:rsid w:val="003508D3"/>
    <w:rsid w:val="00353BDB"/>
    <w:rsid w:val="00361304"/>
    <w:rsid w:val="003968A0"/>
    <w:rsid w:val="003A02BD"/>
    <w:rsid w:val="003B1A15"/>
    <w:rsid w:val="003B7B41"/>
    <w:rsid w:val="003D0ACD"/>
    <w:rsid w:val="003D368D"/>
    <w:rsid w:val="003E1CA1"/>
    <w:rsid w:val="003E24B2"/>
    <w:rsid w:val="004101A4"/>
    <w:rsid w:val="00414016"/>
    <w:rsid w:val="00440C5A"/>
    <w:rsid w:val="004438C8"/>
    <w:rsid w:val="00462D36"/>
    <w:rsid w:val="004645A4"/>
    <w:rsid w:val="0046504C"/>
    <w:rsid w:val="00470241"/>
    <w:rsid w:val="004806CF"/>
    <w:rsid w:val="004843EF"/>
    <w:rsid w:val="004949B8"/>
    <w:rsid w:val="004A5EAA"/>
    <w:rsid w:val="004C6A44"/>
    <w:rsid w:val="004D0E1B"/>
    <w:rsid w:val="004D6EE7"/>
    <w:rsid w:val="0050568C"/>
    <w:rsid w:val="005133B1"/>
    <w:rsid w:val="005167A2"/>
    <w:rsid w:val="00530B34"/>
    <w:rsid w:val="00555382"/>
    <w:rsid w:val="005716E6"/>
    <w:rsid w:val="00575DEA"/>
    <w:rsid w:val="005A38A0"/>
    <w:rsid w:val="005F12DD"/>
    <w:rsid w:val="005F7A64"/>
    <w:rsid w:val="00604C4E"/>
    <w:rsid w:val="00605C6B"/>
    <w:rsid w:val="00617F82"/>
    <w:rsid w:val="006216C5"/>
    <w:rsid w:val="006240EB"/>
    <w:rsid w:val="0063739D"/>
    <w:rsid w:val="00671A5A"/>
    <w:rsid w:val="006B0331"/>
    <w:rsid w:val="006B532C"/>
    <w:rsid w:val="006C7EAA"/>
    <w:rsid w:val="006D1BBA"/>
    <w:rsid w:val="006E6DAE"/>
    <w:rsid w:val="006F2211"/>
    <w:rsid w:val="006F5BC9"/>
    <w:rsid w:val="00701294"/>
    <w:rsid w:val="00713331"/>
    <w:rsid w:val="00734EF6"/>
    <w:rsid w:val="00736FA7"/>
    <w:rsid w:val="00766447"/>
    <w:rsid w:val="007725F8"/>
    <w:rsid w:val="007878FE"/>
    <w:rsid w:val="00791647"/>
    <w:rsid w:val="007923BE"/>
    <w:rsid w:val="007B4657"/>
    <w:rsid w:val="007B5F3E"/>
    <w:rsid w:val="007D19D9"/>
    <w:rsid w:val="007D2B63"/>
    <w:rsid w:val="007E1DA3"/>
    <w:rsid w:val="007E6771"/>
    <w:rsid w:val="007E68B1"/>
    <w:rsid w:val="007F2AA8"/>
    <w:rsid w:val="0080199E"/>
    <w:rsid w:val="00801AE8"/>
    <w:rsid w:val="008057A5"/>
    <w:rsid w:val="00832A95"/>
    <w:rsid w:val="00835659"/>
    <w:rsid w:val="00837340"/>
    <w:rsid w:val="0085729C"/>
    <w:rsid w:val="008762C7"/>
    <w:rsid w:val="00891D68"/>
    <w:rsid w:val="008B20F8"/>
    <w:rsid w:val="008B537A"/>
    <w:rsid w:val="008B6474"/>
    <w:rsid w:val="00902CDC"/>
    <w:rsid w:val="00920742"/>
    <w:rsid w:val="00920E33"/>
    <w:rsid w:val="0092197B"/>
    <w:rsid w:val="0092741E"/>
    <w:rsid w:val="00927D52"/>
    <w:rsid w:val="009333CE"/>
    <w:rsid w:val="009357D8"/>
    <w:rsid w:val="0095233F"/>
    <w:rsid w:val="009547A0"/>
    <w:rsid w:val="00974438"/>
    <w:rsid w:val="0098454B"/>
    <w:rsid w:val="009850F9"/>
    <w:rsid w:val="0099663F"/>
    <w:rsid w:val="00997283"/>
    <w:rsid w:val="009A560E"/>
    <w:rsid w:val="009C3300"/>
    <w:rsid w:val="009D452B"/>
    <w:rsid w:val="009E03E3"/>
    <w:rsid w:val="009E7B61"/>
    <w:rsid w:val="009F2E41"/>
    <w:rsid w:val="009F5FEC"/>
    <w:rsid w:val="00A01EBD"/>
    <w:rsid w:val="00A119DB"/>
    <w:rsid w:val="00A15308"/>
    <w:rsid w:val="00A51926"/>
    <w:rsid w:val="00A60D56"/>
    <w:rsid w:val="00A63476"/>
    <w:rsid w:val="00A77401"/>
    <w:rsid w:val="00A77F9D"/>
    <w:rsid w:val="00A91511"/>
    <w:rsid w:val="00A92D5B"/>
    <w:rsid w:val="00A96F2B"/>
    <w:rsid w:val="00AC3D7F"/>
    <w:rsid w:val="00B005DC"/>
    <w:rsid w:val="00B01307"/>
    <w:rsid w:val="00B102E6"/>
    <w:rsid w:val="00B12367"/>
    <w:rsid w:val="00B12941"/>
    <w:rsid w:val="00B219A4"/>
    <w:rsid w:val="00B25AF0"/>
    <w:rsid w:val="00B61BDD"/>
    <w:rsid w:val="00B650C6"/>
    <w:rsid w:val="00B8177D"/>
    <w:rsid w:val="00BA0926"/>
    <w:rsid w:val="00BA1276"/>
    <w:rsid w:val="00C00A95"/>
    <w:rsid w:val="00C04FB2"/>
    <w:rsid w:val="00C25E96"/>
    <w:rsid w:val="00C278A2"/>
    <w:rsid w:val="00C36665"/>
    <w:rsid w:val="00C53695"/>
    <w:rsid w:val="00C65207"/>
    <w:rsid w:val="00C706EA"/>
    <w:rsid w:val="00C92CB8"/>
    <w:rsid w:val="00CA5B66"/>
    <w:rsid w:val="00CB00FC"/>
    <w:rsid w:val="00CB31C2"/>
    <w:rsid w:val="00CC0582"/>
    <w:rsid w:val="00CC2863"/>
    <w:rsid w:val="00CC36A1"/>
    <w:rsid w:val="00CD1849"/>
    <w:rsid w:val="00CD7FB7"/>
    <w:rsid w:val="00D00FC3"/>
    <w:rsid w:val="00D02107"/>
    <w:rsid w:val="00D142C2"/>
    <w:rsid w:val="00D54129"/>
    <w:rsid w:val="00D6151D"/>
    <w:rsid w:val="00D65624"/>
    <w:rsid w:val="00D73170"/>
    <w:rsid w:val="00D76AEB"/>
    <w:rsid w:val="00D91701"/>
    <w:rsid w:val="00DA60CE"/>
    <w:rsid w:val="00DE568B"/>
    <w:rsid w:val="00DF499A"/>
    <w:rsid w:val="00DF74F5"/>
    <w:rsid w:val="00E04370"/>
    <w:rsid w:val="00E25230"/>
    <w:rsid w:val="00E32ED0"/>
    <w:rsid w:val="00E47287"/>
    <w:rsid w:val="00E51176"/>
    <w:rsid w:val="00E53F8A"/>
    <w:rsid w:val="00E54E5B"/>
    <w:rsid w:val="00E6549E"/>
    <w:rsid w:val="00E65EB3"/>
    <w:rsid w:val="00E811A9"/>
    <w:rsid w:val="00E838DA"/>
    <w:rsid w:val="00E907B2"/>
    <w:rsid w:val="00E96C56"/>
    <w:rsid w:val="00EA4158"/>
    <w:rsid w:val="00EB0C5F"/>
    <w:rsid w:val="00EB2755"/>
    <w:rsid w:val="00EB6593"/>
    <w:rsid w:val="00EB7E8F"/>
    <w:rsid w:val="00EC1796"/>
    <w:rsid w:val="00EC52C5"/>
    <w:rsid w:val="00EF1756"/>
    <w:rsid w:val="00EF5FE1"/>
    <w:rsid w:val="00EF6B61"/>
    <w:rsid w:val="00F060BC"/>
    <w:rsid w:val="00F2053E"/>
    <w:rsid w:val="00F3339C"/>
    <w:rsid w:val="00F34A2D"/>
    <w:rsid w:val="00F35C95"/>
    <w:rsid w:val="00F36E42"/>
    <w:rsid w:val="00F52838"/>
    <w:rsid w:val="00F53BC2"/>
    <w:rsid w:val="00F65B42"/>
    <w:rsid w:val="00F85859"/>
    <w:rsid w:val="00FA72BD"/>
    <w:rsid w:val="00FD781A"/>
    <w:rsid w:val="00FE110B"/>
    <w:rsid w:val="00FE786E"/>
    <w:rsid w:val="00FF4E2D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D2C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7F6C"/>
    <w:pPr>
      <w:keepNext/>
      <w:spacing w:before="240" w:after="6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7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7F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B7F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B7F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B7F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25E96"/>
    <w:pPr>
      <w:spacing w:before="240" w:after="60" w:line="240" w:lineRule="auto"/>
      <w:outlineLvl w:val="8"/>
    </w:pPr>
    <w:rPr>
      <w:rFonts w:ascii="Arial" w:eastAsia="Times New Roman" w:hAnsi="Arial" w:cs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B7F6C"/>
    <w:rPr>
      <w:rFonts w:ascii="Arial Black" w:eastAsia="Times New Roman" w:hAnsi="Arial Black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7F6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B7F6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B7F6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B7F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B7F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B7F6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B7F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25E96"/>
    <w:rPr>
      <w:rFonts w:ascii="Arial" w:eastAsia="Times New Roman" w:hAnsi="Arial" w:cs="Arial"/>
      <w:b/>
      <w:sz w:val="24"/>
      <w:lang w:val="en-US"/>
    </w:rPr>
  </w:style>
  <w:style w:type="numbering" w:customStyle="1" w:styleId="NoList1">
    <w:name w:val="No List1"/>
    <w:next w:val="NoList"/>
    <w:semiHidden/>
    <w:rsid w:val="000B7F6C"/>
  </w:style>
  <w:style w:type="paragraph" w:styleId="TOC1">
    <w:name w:val="toc 1"/>
    <w:basedOn w:val="Normal"/>
    <w:next w:val="Normal"/>
    <w:autoRedefine/>
    <w:uiPriority w:val="39"/>
    <w:rsid w:val="000B7F6C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7F6C"/>
  </w:style>
  <w:style w:type="paragraph" w:styleId="TOC2">
    <w:name w:val="toc 2"/>
    <w:basedOn w:val="Normal"/>
    <w:next w:val="Normal"/>
    <w:autoRedefine/>
    <w:uiPriority w:val="39"/>
    <w:rsid w:val="000B7F6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B7F6C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B7F6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B7F6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B7F6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B7F6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B7F6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B7F6C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rsid w:val="000B7F6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7F6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7F6C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B7F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B7F6C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0B7F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B7F6C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7F6C"/>
    <w:rPr>
      <w:rFonts w:ascii="Arial" w:eastAsia="Times New Roman" w:hAnsi="Arial" w:cs="Times New Roman"/>
      <w:bCs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0B7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Level1">
    <w:name w:val="Level 1"/>
    <w:basedOn w:val="Normal"/>
    <w:rsid w:val="000B7F6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B7F6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B7F6C"/>
    <w:rPr>
      <w:rFonts w:ascii="Tahoma" w:eastAsia="Times New Roman" w:hAnsi="Tahoma" w:cs="Tahoma"/>
      <w:sz w:val="16"/>
      <w:szCs w:val="16"/>
      <w:lang w:val="en-US"/>
    </w:rPr>
  </w:style>
  <w:style w:type="paragraph" w:styleId="Index1">
    <w:name w:val="index 1"/>
    <w:basedOn w:val="Normal"/>
    <w:next w:val="Normal"/>
    <w:autoRedefine/>
    <w:semiHidden/>
    <w:rsid w:val="000B7F6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semiHidden/>
    <w:rsid w:val="000B7F6C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semiHidden/>
    <w:rsid w:val="000B7F6C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semiHidden/>
    <w:rsid w:val="000B7F6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semiHidden/>
    <w:rsid w:val="000B7F6C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semiHidden/>
    <w:rsid w:val="000B7F6C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semiHidden/>
    <w:rsid w:val="000B7F6C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0B7F6C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semiHidden/>
    <w:rsid w:val="000B7F6C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Heading">
    <w:name w:val="index heading"/>
    <w:basedOn w:val="Normal"/>
    <w:next w:val="Index1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0B7F6C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B7F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7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Heading2"/>
    <w:link w:val="Style1Char"/>
    <w:qFormat/>
    <w:rsid w:val="00F3339C"/>
    <w:rPr>
      <w:u w:val="single"/>
    </w:rPr>
  </w:style>
  <w:style w:type="character" w:styleId="BookTitle">
    <w:name w:val="Book Title"/>
    <w:basedOn w:val="DefaultParagraphFont"/>
    <w:uiPriority w:val="33"/>
    <w:qFormat/>
    <w:rsid w:val="00C25E96"/>
    <w:rPr>
      <w:b/>
      <w:bCs/>
      <w:i/>
      <w:iCs/>
      <w:spacing w:val="5"/>
    </w:rPr>
  </w:style>
  <w:style w:type="character" w:customStyle="1" w:styleId="Style1Char">
    <w:name w:val="Style1 Char"/>
    <w:basedOn w:val="Heading2Char"/>
    <w:link w:val="Style1"/>
    <w:rsid w:val="00F3339C"/>
    <w:rPr>
      <w:rFonts w:ascii="Arial" w:eastAsia="Times New Roman" w:hAnsi="Arial" w:cs="Arial"/>
      <w:b/>
      <w:bCs/>
      <w:i/>
      <w:iCs/>
      <w:sz w:val="28"/>
      <w:szCs w:val="28"/>
      <w:u w:val="single"/>
      <w:lang w:val="en-US"/>
    </w:rPr>
  </w:style>
  <w:style w:type="paragraph" w:customStyle="1" w:styleId="Style2">
    <w:name w:val="Style2"/>
    <w:basedOn w:val="Normal"/>
    <w:link w:val="Style2Char"/>
    <w:qFormat/>
    <w:rsid w:val="00C25E96"/>
    <w:pPr>
      <w:keepNext/>
      <w:spacing w:before="240" w:after="60" w:line="240" w:lineRule="auto"/>
      <w:outlineLvl w:val="2"/>
    </w:pPr>
    <w:rPr>
      <w:b/>
      <w:sz w:val="28"/>
      <w:szCs w:val="28"/>
      <w:u w:val="single"/>
    </w:rPr>
  </w:style>
  <w:style w:type="character" w:styleId="IntenseEmphasis">
    <w:name w:val="Intense Emphasis"/>
    <w:basedOn w:val="DefaultParagraphFont"/>
    <w:uiPriority w:val="21"/>
    <w:qFormat/>
    <w:rsid w:val="00C25E96"/>
    <w:rPr>
      <w:i/>
      <w:iCs/>
      <w:color w:val="4F81BD" w:themeColor="accent1"/>
    </w:rPr>
  </w:style>
  <w:style w:type="character" w:customStyle="1" w:styleId="Style2Char">
    <w:name w:val="Style2 Char"/>
    <w:basedOn w:val="DefaultParagraphFont"/>
    <w:link w:val="Style2"/>
    <w:rsid w:val="00C25E96"/>
    <w:rPr>
      <w:b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C25E96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4FB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PlaceholderText">
    <w:name w:val="Placeholder Text"/>
    <w:basedOn w:val="DefaultParagraphFont"/>
    <w:uiPriority w:val="99"/>
    <w:semiHidden/>
    <w:rsid w:val="00A153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C9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7F6C"/>
    <w:pPr>
      <w:keepNext/>
      <w:spacing w:before="240" w:after="60" w:line="240" w:lineRule="auto"/>
      <w:jc w:val="center"/>
      <w:outlineLvl w:val="0"/>
    </w:pPr>
    <w:rPr>
      <w:rFonts w:ascii="Arial Black" w:eastAsia="Times New Roman" w:hAnsi="Arial Black" w:cs="Times New Roman"/>
      <w:b/>
      <w:sz w:val="32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0B7F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0B7F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0B7F6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qFormat/>
    <w:rsid w:val="000B7F6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qFormat/>
    <w:rsid w:val="000B7F6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qFormat/>
    <w:rsid w:val="000B7F6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0B7F6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C25E96"/>
    <w:pPr>
      <w:spacing w:before="240" w:after="60" w:line="240" w:lineRule="auto"/>
      <w:outlineLvl w:val="8"/>
    </w:pPr>
    <w:rPr>
      <w:rFonts w:ascii="Arial" w:eastAsia="Times New Roman" w:hAnsi="Arial" w:cs="Arial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0B7F6C"/>
    <w:rPr>
      <w:rFonts w:ascii="Arial Black" w:eastAsia="Times New Roman" w:hAnsi="Arial Black" w:cs="Times New Roman"/>
      <w:b/>
      <w:sz w:val="32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0B7F6C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B7F6C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B7F6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B7F6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0B7F6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B7F6C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0B7F6C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C25E96"/>
    <w:rPr>
      <w:rFonts w:ascii="Arial" w:eastAsia="Times New Roman" w:hAnsi="Arial" w:cs="Arial"/>
      <w:b/>
      <w:sz w:val="24"/>
      <w:lang w:val="en-US"/>
    </w:rPr>
  </w:style>
  <w:style w:type="numbering" w:customStyle="1" w:styleId="NoList1">
    <w:name w:val="No List1"/>
    <w:next w:val="NoList"/>
    <w:semiHidden/>
    <w:rsid w:val="000B7F6C"/>
  </w:style>
  <w:style w:type="paragraph" w:styleId="TOC1">
    <w:name w:val="toc 1"/>
    <w:basedOn w:val="Normal"/>
    <w:next w:val="Normal"/>
    <w:autoRedefine/>
    <w:uiPriority w:val="39"/>
    <w:rsid w:val="000B7F6C"/>
    <w:pPr>
      <w:spacing w:before="24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B7F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B7F6C"/>
  </w:style>
  <w:style w:type="paragraph" w:styleId="TOC2">
    <w:name w:val="toc 2"/>
    <w:basedOn w:val="Normal"/>
    <w:next w:val="Normal"/>
    <w:autoRedefine/>
    <w:uiPriority w:val="39"/>
    <w:rsid w:val="000B7F6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0B7F6C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0B7F6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0B7F6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B7F6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B7F6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B7F6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B7F6C"/>
    <w:pPr>
      <w:spacing w:after="0"/>
      <w:ind w:left="1760"/>
    </w:pPr>
    <w:rPr>
      <w:sz w:val="20"/>
      <w:szCs w:val="20"/>
    </w:rPr>
  </w:style>
  <w:style w:type="character" w:styleId="Hyperlink">
    <w:name w:val="Hyperlink"/>
    <w:uiPriority w:val="99"/>
    <w:rsid w:val="000B7F6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0B7F6C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0B7F6C"/>
    <w:rPr>
      <w:rFonts w:ascii="Arial" w:eastAsia="Times New Roman" w:hAnsi="Arial" w:cs="Arial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B7F6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0B7F6C"/>
    <w:rPr>
      <w:rFonts w:ascii="Arial" w:eastAsia="Times New Roman" w:hAnsi="Arial" w:cs="Times New Roman"/>
      <w:b/>
      <w:bCs/>
      <w:sz w:val="20"/>
      <w:szCs w:val="24"/>
      <w:lang w:val="en-US"/>
    </w:rPr>
  </w:style>
  <w:style w:type="paragraph" w:styleId="BodyText2">
    <w:name w:val="Body Text 2"/>
    <w:basedOn w:val="Normal"/>
    <w:link w:val="BodyText2Char"/>
    <w:rsid w:val="000B7F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0B7F6C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0B7F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0B7F6C"/>
    <w:pPr>
      <w:spacing w:after="0" w:line="240" w:lineRule="auto"/>
    </w:pPr>
    <w:rPr>
      <w:rFonts w:ascii="Arial" w:eastAsia="Times New Roman" w:hAnsi="Arial" w:cs="Times New Roman"/>
      <w:bCs/>
      <w:sz w:val="1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B7F6C"/>
    <w:rPr>
      <w:rFonts w:ascii="Arial" w:eastAsia="Times New Roman" w:hAnsi="Arial" w:cs="Times New Roman"/>
      <w:bCs/>
      <w:sz w:val="18"/>
      <w:szCs w:val="20"/>
      <w:lang w:val="en-US"/>
    </w:rPr>
  </w:style>
  <w:style w:type="paragraph" w:styleId="BodyText3">
    <w:name w:val="Body Text 3"/>
    <w:basedOn w:val="Normal"/>
    <w:link w:val="BodyText3Char"/>
    <w:rsid w:val="000B7F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B7F6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Level1">
    <w:name w:val="Level 1"/>
    <w:basedOn w:val="Normal"/>
    <w:rsid w:val="000B7F6C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semiHidden/>
    <w:rsid w:val="000B7F6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0B7F6C"/>
    <w:rPr>
      <w:rFonts w:ascii="Tahoma" w:eastAsia="Times New Roman" w:hAnsi="Tahoma" w:cs="Tahoma"/>
      <w:sz w:val="16"/>
      <w:szCs w:val="16"/>
      <w:lang w:val="en-US"/>
    </w:rPr>
  </w:style>
  <w:style w:type="paragraph" w:styleId="Index1">
    <w:name w:val="index 1"/>
    <w:basedOn w:val="Normal"/>
    <w:next w:val="Normal"/>
    <w:autoRedefine/>
    <w:semiHidden/>
    <w:rsid w:val="000B7F6C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2">
    <w:name w:val="index 2"/>
    <w:basedOn w:val="Normal"/>
    <w:next w:val="Normal"/>
    <w:autoRedefine/>
    <w:semiHidden/>
    <w:rsid w:val="000B7F6C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3">
    <w:name w:val="index 3"/>
    <w:basedOn w:val="Normal"/>
    <w:next w:val="Normal"/>
    <w:autoRedefine/>
    <w:semiHidden/>
    <w:rsid w:val="000B7F6C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4">
    <w:name w:val="index 4"/>
    <w:basedOn w:val="Normal"/>
    <w:next w:val="Normal"/>
    <w:autoRedefine/>
    <w:semiHidden/>
    <w:rsid w:val="000B7F6C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5">
    <w:name w:val="index 5"/>
    <w:basedOn w:val="Normal"/>
    <w:next w:val="Normal"/>
    <w:autoRedefine/>
    <w:semiHidden/>
    <w:rsid w:val="000B7F6C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6">
    <w:name w:val="index 6"/>
    <w:basedOn w:val="Normal"/>
    <w:next w:val="Normal"/>
    <w:autoRedefine/>
    <w:semiHidden/>
    <w:rsid w:val="000B7F6C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7">
    <w:name w:val="index 7"/>
    <w:basedOn w:val="Normal"/>
    <w:next w:val="Normal"/>
    <w:autoRedefine/>
    <w:semiHidden/>
    <w:rsid w:val="000B7F6C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8">
    <w:name w:val="index 8"/>
    <w:basedOn w:val="Normal"/>
    <w:next w:val="Normal"/>
    <w:autoRedefine/>
    <w:semiHidden/>
    <w:rsid w:val="000B7F6C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9">
    <w:name w:val="index 9"/>
    <w:basedOn w:val="Normal"/>
    <w:next w:val="Normal"/>
    <w:autoRedefine/>
    <w:semiHidden/>
    <w:rsid w:val="000B7F6C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dexHeading">
    <w:name w:val="index heading"/>
    <w:basedOn w:val="Normal"/>
    <w:next w:val="Index1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rsid w:val="000B7F6C"/>
    <w:rPr>
      <w:color w:val="800080"/>
      <w:u w:val="single"/>
    </w:rPr>
  </w:style>
  <w:style w:type="paragraph" w:styleId="CommentText">
    <w:name w:val="annotation text"/>
    <w:basedOn w:val="Normal"/>
    <w:link w:val="CommentTextChar"/>
    <w:semiHidden/>
    <w:rsid w:val="000B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0B7F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F7A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0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Heading2"/>
    <w:link w:val="Style1Char"/>
    <w:qFormat/>
    <w:rsid w:val="00F3339C"/>
    <w:rPr>
      <w:u w:val="single"/>
    </w:rPr>
  </w:style>
  <w:style w:type="character" w:styleId="BookTitle">
    <w:name w:val="Book Title"/>
    <w:basedOn w:val="DefaultParagraphFont"/>
    <w:uiPriority w:val="33"/>
    <w:qFormat/>
    <w:rsid w:val="00C25E96"/>
    <w:rPr>
      <w:b/>
      <w:bCs/>
      <w:i/>
      <w:iCs/>
      <w:spacing w:val="5"/>
    </w:rPr>
  </w:style>
  <w:style w:type="character" w:customStyle="1" w:styleId="Style1Char">
    <w:name w:val="Style1 Char"/>
    <w:basedOn w:val="Heading2Char"/>
    <w:link w:val="Style1"/>
    <w:rsid w:val="00F3339C"/>
    <w:rPr>
      <w:rFonts w:ascii="Arial" w:eastAsia="Times New Roman" w:hAnsi="Arial" w:cs="Arial"/>
      <w:b/>
      <w:bCs/>
      <w:i/>
      <w:iCs/>
      <w:sz w:val="28"/>
      <w:szCs w:val="28"/>
      <w:u w:val="single"/>
      <w:lang w:val="en-US"/>
    </w:rPr>
  </w:style>
  <w:style w:type="paragraph" w:customStyle="1" w:styleId="Style2">
    <w:name w:val="Style2"/>
    <w:basedOn w:val="Normal"/>
    <w:link w:val="Style2Char"/>
    <w:qFormat/>
    <w:rsid w:val="00C25E96"/>
    <w:pPr>
      <w:keepNext/>
      <w:spacing w:before="240" w:after="60" w:line="240" w:lineRule="auto"/>
      <w:outlineLvl w:val="2"/>
    </w:pPr>
    <w:rPr>
      <w:b/>
      <w:sz w:val="28"/>
      <w:szCs w:val="28"/>
      <w:u w:val="single"/>
    </w:rPr>
  </w:style>
  <w:style w:type="character" w:styleId="IntenseEmphasis">
    <w:name w:val="Intense Emphasis"/>
    <w:basedOn w:val="DefaultParagraphFont"/>
    <w:uiPriority w:val="21"/>
    <w:qFormat/>
    <w:rsid w:val="00C25E96"/>
    <w:rPr>
      <w:i/>
      <w:iCs/>
      <w:color w:val="4F81BD" w:themeColor="accent1"/>
    </w:rPr>
  </w:style>
  <w:style w:type="character" w:customStyle="1" w:styleId="Style2Char">
    <w:name w:val="Style2 Char"/>
    <w:basedOn w:val="DefaultParagraphFont"/>
    <w:link w:val="Style2"/>
    <w:rsid w:val="00C25E96"/>
    <w:rPr>
      <w:b/>
      <w:sz w:val="28"/>
      <w:szCs w:val="28"/>
      <w:u w:val="single"/>
    </w:rPr>
  </w:style>
  <w:style w:type="character" w:styleId="Strong">
    <w:name w:val="Strong"/>
    <w:basedOn w:val="DefaultParagraphFont"/>
    <w:uiPriority w:val="22"/>
    <w:qFormat/>
    <w:rsid w:val="00C25E96"/>
    <w:rPr>
      <w:b/>
      <w:bCs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04FB2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</w:rPr>
  </w:style>
  <w:style w:type="character" w:styleId="PlaceholderText">
    <w:name w:val="Placeholder Text"/>
    <w:basedOn w:val="DefaultParagraphFont"/>
    <w:uiPriority w:val="99"/>
    <w:semiHidden/>
    <w:rsid w:val="00A1530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F5B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5BC9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5BC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C6F9-CA2B-154F-8B6D-FAC040B5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RRC ABSENTEEISM MANAGEMENT</vt:lpstr>
    </vt:vector>
  </TitlesOfParts>
  <Company>Red River College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RRC ABSENTEEISM MANAGEMENT</dc:title>
  <dc:creator>Owner</dc:creator>
  <cp:lastModifiedBy>Alicja Mikita</cp:lastModifiedBy>
  <cp:revision>2</cp:revision>
  <cp:lastPrinted>2016-01-12T14:21:00Z</cp:lastPrinted>
  <dcterms:created xsi:type="dcterms:W3CDTF">2016-01-26T15:49:00Z</dcterms:created>
  <dcterms:modified xsi:type="dcterms:W3CDTF">2016-01-26T15:49:00Z</dcterms:modified>
</cp:coreProperties>
</file>