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B2C3" w14:textId="77777777" w:rsidR="002718D8" w:rsidRDefault="009D0638">
      <w:pPr>
        <w:rPr>
          <w:noProof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8381D" wp14:editId="723E6167">
                <wp:simplePos x="0" y="0"/>
                <wp:positionH relativeFrom="column">
                  <wp:posOffset>2419642</wp:posOffset>
                </wp:positionH>
                <wp:positionV relativeFrom="paragraph">
                  <wp:posOffset>-14068</wp:posOffset>
                </wp:positionV>
                <wp:extent cx="3910819" cy="977704"/>
                <wp:effectExtent l="0" t="0" r="1397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819" cy="97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DAFCE" w14:textId="62E3C78A" w:rsidR="009D0638" w:rsidRPr="009D0638" w:rsidRDefault="00F0401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Adverse Event Report</w:t>
                            </w:r>
                            <w:r w:rsidR="009D0638" w:rsidRPr="009D06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Form </w:t>
                            </w:r>
                          </w:p>
                          <w:p w14:paraId="288FF75F" w14:textId="714361B1" w:rsidR="009D0638" w:rsidRPr="009D0638" w:rsidRDefault="009D0638">
                            <w:pP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9D0638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Research Ethics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3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-1.1pt;width:307.9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" fillcolor="white [3201]" strokeweight=".5pt">
                <v:textbox>
                  <w:txbxContent>
                    <w:p w14:paraId="684DAFCE" w14:textId="62E3C78A" w:rsidR="009D0638" w:rsidRPr="009D0638" w:rsidRDefault="00F0401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>Adverse Event Report</w:t>
                      </w:r>
                      <w:r w:rsidR="009D0638" w:rsidRPr="009D0638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  <w:t xml:space="preserve"> Form </w:t>
                      </w:r>
                    </w:p>
                    <w:p w14:paraId="288FF75F" w14:textId="714361B1" w:rsidR="009D0638" w:rsidRPr="009D0638" w:rsidRDefault="009D0638">
                      <w:pPr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9D0638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Research Ethics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3CF19C0A" w14:textId="734FB47C" w:rsidR="009D0638" w:rsidRDefault="009D0638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BB61ACD" w14:textId="33DBC74B" w:rsidR="009D0638" w:rsidRDefault="009D0638">
      <w:pPr>
        <w:rPr>
          <w:rFonts w:cs="Arial"/>
          <w:b/>
        </w:rPr>
      </w:pPr>
    </w:p>
    <w:p w14:paraId="117959EC" w14:textId="53CBFD25" w:rsidR="002718D8" w:rsidRDefault="00077F90">
      <w:pPr>
        <w:rPr>
          <w:rFonts w:cs="Arial"/>
          <w:b/>
        </w:rPr>
      </w:pPr>
      <w:r>
        <w:rPr>
          <w:noProof/>
        </w:rPr>
        <w:drawing>
          <wp:inline distT="0" distB="0" distL="0" distR="0" wp14:anchorId="53BB5745" wp14:editId="550FE24F">
            <wp:extent cx="2304676" cy="3657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25" cy="42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45A88" w14:textId="5A67929F" w:rsidR="009D0638" w:rsidRPr="009D0638" w:rsidRDefault="009D0638">
      <w:pPr>
        <w:rPr>
          <w:rFonts w:cs="Arial"/>
          <w:b/>
        </w:rPr>
      </w:pPr>
      <w:r w:rsidRPr="009D0638">
        <w:rPr>
          <w:rFonts w:cs="Arial"/>
          <w:b/>
        </w:rPr>
        <w:t>__________________________________________________________________________________________</w:t>
      </w:r>
    </w:p>
    <w:p w14:paraId="521E95C5" w14:textId="5270BC78" w:rsidR="000001AD" w:rsidRDefault="000001AD"/>
    <w:p w14:paraId="1E0114D6" w14:textId="40C39A3B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>Principle Investigator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 xml:space="preserve">Protocol Number 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0638" w14:paraId="7F541DA4" w14:textId="77777777" w:rsidTr="009D0638">
        <w:tc>
          <w:tcPr>
            <w:tcW w:w="3596" w:type="dxa"/>
          </w:tcPr>
          <w:p w14:paraId="48E4DB6C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3597" w:type="dxa"/>
          </w:tcPr>
          <w:p w14:paraId="0EC2A94F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3597" w:type="dxa"/>
          </w:tcPr>
          <w:p w14:paraId="5CE604D4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4F73C968" w14:textId="280280AF" w:rsidR="009D0638" w:rsidRDefault="009D0638" w:rsidP="009D0638"/>
    <w:p w14:paraId="030F949E" w14:textId="46E50A52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 xml:space="preserve">Project Title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638" w:rsidRPr="009D0638" w14:paraId="4D24621F" w14:textId="77777777" w:rsidTr="009D0638">
        <w:tc>
          <w:tcPr>
            <w:tcW w:w="10790" w:type="dxa"/>
          </w:tcPr>
          <w:p w14:paraId="0A6483E3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5BC9B4C5" w14:textId="07D5241E" w:rsidR="009D0638" w:rsidRDefault="009D0638" w:rsidP="009D0638"/>
    <w:p w14:paraId="16D7591C" w14:textId="04B9822B" w:rsidR="009D0638" w:rsidRPr="009D0638" w:rsidRDefault="009D0638" w:rsidP="009D0638">
      <w:pPr>
        <w:rPr>
          <w:b/>
          <w:bCs/>
        </w:rPr>
      </w:pPr>
      <w:r w:rsidRPr="009D0638">
        <w:rPr>
          <w:b/>
          <w:bCs/>
        </w:rPr>
        <w:t>Email</w:t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</w:r>
      <w:r w:rsidRPr="009D0638">
        <w:rPr>
          <w:b/>
          <w:bCs/>
        </w:rPr>
        <w:tab/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0638" w:rsidRPr="009D0638" w14:paraId="1627822C" w14:textId="77777777" w:rsidTr="009D0638">
        <w:tc>
          <w:tcPr>
            <w:tcW w:w="5395" w:type="dxa"/>
          </w:tcPr>
          <w:p w14:paraId="2B1F6AB7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  <w:tc>
          <w:tcPr>
            <w:tcW w:w="5395" w:type="dxa"/>
          </w:tcPr>
          <w:p w14:paraId="6F4DC911" w14:textId="77777777" w:rsidR="009D0638" w:rsidRPr="009D0638" w:rsidRDefault="009D0638" w:rsidP="009D0638">
            <w:pPr>
              <w:rPr>
                <w:color w:val="1F3864" w:themeColor="accent1" w:themeShade="80"/>
              </w:rPr>
            </w:pPr>
          </w:p>
        </w:tc>
      </w:tr>
    </w:tbl>
    <w:p w14:paraId="22F031A4" w14:textId="5BC3573A" w:rsidR="009D0638" w:rsidRDefault="009D0638" w:rsidP="009D0638"/>
    <w:p w14:paraId="07939202" w14:textId="03C392DB" w:rsidR="00F0401C" w:rsidRDefault="00F0401C" w:rsidP="009D0638">
      <w:r>
        <w:t xml:space="preserve">Adverse events can be defined as unexpected potential harms to participants, breaches of confidentiality, newly arising conflicts of interests, or any other event that could compromise the ethical integrity of a research project. </w:t>
      </w:r>
    </w:p>
    <w:p w14:paraId="33693C8D" w14:textId="77777777" w:rsidR="00F0401C" w:rsidRDefault="00F0401C" w:rsidP="009D0638"/>
    <w:p w14:paraId="6FF64155" w14:textId="75787DFE" w:rsidR="009D0638" w:rsidRDefault="009D0638" w:rsidP="009D0638">
      <w:r>
        <w:t xml:space="preserve">Provide the following information about </w:t>
      </w:r>
      <w:r w:rsidR="00F0401C">
        <w:t xml:space="preserve">the adverse event you are reporting: </w:t>
      </w:r>
    </w:p>
    <w:p w14:paraId="5A265CB7" w14:textId="45C983D4" w:rsidR="009D0638" w:rsidRDefault="009D0638" w:rsidP="009D0638">
      <w:pPr>
        <w:pStyle w:val="ListParagraph"/>
        <w:numPr>
          <w:ilvl w:val="0"/>
          <w:numId w:val="1"/>
        </w:numPr>
      </w:pPr>
      <w:r>
        <w:t xml:space="preserve">The details of the </w:t>
      </w:r>
      <w:r w:rsidR="00F0401C">
        <w:t>adverse event.</w:t>
      </w:r>
    </w:p>
    <w:p w14:paraId="0E686FDA" w14:textId="0529574E" w:rsidR="009D0638" w:rsidRDefault="00F0401C" w:rsidP="009D0638">
      <w:pPr>
        <w:pStyle w:val="ListParagraph"/>
        <w:numPr>
          <w:ilvl w:val="0"/>
          <w:numId w:val="1"/>
        </w:numPr>
      </w:pPr>
      <w:r>
        <w:t xml:space="preserve">Details on how the research team managed the adverse event or how they propose to manage it. </w:t>
      </w:r>
      <w:r w:rsidR="009D0638">
        <w:t xml:space="preserve"> </w:t>
      </w:r>
    </w:p>
    <w:p w14:paraId="1E06F543" w14:textId="39FA06D2" w:rsidR="00A159A7" w:rsidRDefault="00A159A7" w:rsidP="009D0638">
      <w:pPr>
        <w:pStyle w:val="ListParagraph"/>
        <w:numPr>
          <w:ilvl w:val="0"/>
          <w:numId w:val="1"/>
        </w:numPr>
      </w:pPr>
      <w:r>
        <w:t xml:space="preserve">Please email this form to </w:t>
      </w:r>
      <w:hyperlink r:id="rId8" w:history="1">
        <w:r w:rsidRPr="00EA25D7">
          <w:rPr>
            <w:rStyle w:val="Hyperlink"/>
          </w:rPr>
          <w:t>reb@rrc.ca</w:t>
        </w:r>
      </w:hyperlink>
      <w:r>
        <w:t xml:space="preserve"> </w:t>
      </w:r>
    </w:p>
    <w:p w14:paraId="56112B98" w14:textId="08FF99FB" w:rsidR="009D0638" w:rsidRDefault="009D0638" w:rsidP="009D06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D0638" w14:paraId="710F395F" w14:textId="77777777" w:rsidTr="009D0638">
        <w:tc>
          <w:tcPr>
            <w:tcW w:w="10790" w:type="dxa"/>
          </w:tcPr>
          <w:p w14:paraId="703D0C56" w14:textId="77777777" w:rsidR="009D0638" w:rsidRDefault="009D0638" w:rsidP="009D0638"/>
        </w:tc>
      </w:tr>
    </w:tbl>
    <w:p w14:paraId="50C2D76C" w14:textId="71EE46BA" w:rsidR="009D0638" w:rsidRDefault="009D0638" w:rsidP="009D0638"/>
    <w:p w14:paraId="5D1C3079" w14:textId="4E242ECE" w:rsidR="00A159A7" w:rsidRDefault="00A159A7" w:rsidP="009D0638">
      <w:r>
        <w:t xml:space="preserve">Recommendation of the Principal Investigator: </w:t>
      </w:r>
    </w:p>
    <w:p w14:paraId="5D247830" w14:textId="5B23C418" w:rsidR="00A159A7" w:rsidRDefault="00A159A7" w:rsidP="009D0638"/>
    <w:p w14:paraId="0626B3D3" w14:textId="7BEEFD10" w:rsidR="00A159A7" w:rsidRDefault="00A159A7" w:rsidP="00A159A7">
      <w:pPr>
        <w:pStyle w:val="ListParagraph"/>
        <w:numPr>
          <w:ilvl w:val="0"/>
          <w:numId w:val="2"/>
        </w:numPr>
      </w:pPr>
      <w:r>
        <w:t xml:space="preserve">The study should continue without change to the protocol </w:t>
      </w:r>
      <w:r>
        <w:tab/>
      </w:r>
      <w: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-74973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-126924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AF49615" w14:textId="77777777" w:rsidR="00A159A7" w:rsidRDefault="00A159A7" w:rsidP="00A159A7">
      <w:pPr>
        <w:pStyle w:val="ListParagraph"/>
      </w:pPr>
    </w:p>
    <w:p w14:paraId="265EDFDD" w14:textId="2F469202" w:rsidR="00A159A7" w:rsidRPr="00A159A7" w:rsidRDefault="00A159A7" w:rsidP="00A159A7">
      <w:pPr>
        <w:pStyle w:val="ListParagraph"/>
        <w:numPr>
          <w:ilvl w:val="0"/>
          <w:numId w:val="2"/>
        </w:numPr>
      </w:pPr>
      <w:r>
        <w:t>The study should continue without change to the consent form</w:t>
      </w:r>
      <w:r>
        <w:tab/>
        <w:t xml:space="preserve">Yes </w:t>
      </w:r>
      <w:sdt>
        <w:sdtPr>
          <w:rPr>
            <w:rFonts w:ascii="Arial" w:hAnsi="Arial" w:cs="Arial"/>
            <w:sz w:val="22"/>
            <w:szCs w:val="22"/>
          </w:rPr>
          <w:id w:val="44635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ab/>
        <w:t xml:space="preserve">No </w:t>
      </w:r>
      <w:sdt>
        <w:sdtPr>
          <w:rPr>
            <w:rFonts w:ascii="Arial" w:hAnsi="Arial" w:cs="Arial"/>
            <w:sz w:val="22"/>
            <w:szCs w:val="22"/>
          </w:rPr>
          <w:id w:val="150015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C22855A" w14:textId="77777777" w:rsidR="00A159A7" w:rsidRDefault="00A159A7" w:rsidP="00A159A7">
      <w:pPr>
        <w:pStyle w:val="ListParagraph"/>
      </w:pPr>
    </w:p>
    <w:p w14:paraId="750BAA28" w14:textId="4F97C7B4" w:rsidR="00A159A7" w:rsidRDefault="00A159A7" w:rsidP="00A159A7">
      <w:r>
        <w:t>*If no</w:t>
      </w:r>
      <w:r w:rsidR="00FF10EE">
        <w:t xml:space="preserve"> to either question, </w:t>
      </w:r>
      <w:r>
        <w:t xml:space="preserve">please submit a study amendment form with this adverse events report form. </w:t>
      </w:r>
    </w:p>
    <w:sectPr w:rsidR="00A159A7" w:rsidSect="009D06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B89D" w14:textId="77777777" w:rsidR="002718D8" w:rsidRDefault="002718D8" w:rsidP="002718D8">
      <w:r>
        <w:separator/>
      </w:r>
    </w:p>
  </w:endnote>
  <w:endnote w:type="continuationSeparator" w:id="0">
    <w:p w14:paraId="0FAE8201" w14:textId="77777777" w:rsidR="002718D8" w:rsidRDefault="002718D8" w:rsidP="0027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D3373" w14:textId="77777777" w:rsidR="002718D8" w:rsidRDefault="002718D8" w:rsidP="002718D8">
      <w:r>
        <w:separator/>
      </w:r>
    </w:p>
  </w:footnote>
  <w:footnote w:type="continuationSeparator" w:id="0">
    <w:p w14:paraId="2819D3E3" w14:textId="77777777" w:rsidR="002718D8" w:rsidRDefault="002718D8" w:rsidP="0027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448"/>
    <w:multiLevelType w:val="hybridMultilevel"/>
    <w:tmpl w:val="9AC0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270C"/>
    <w:multiLevelType w:val="hybridMultilevel"/>
    <w:tmpl w:val="5CFEC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8"/>
    <w:rsid w:val="000001AD"/>
    <w:rsid w:val="00061872"/>
    <w:rsid w:val="00077F90"/>
    <w:rsid w:val="00230863"/>
    <w:rsid w:val="002718D8"/>
    <w:rsid w:val="00294F53"/>
    <w:rsid w:val="00306ABA"/>
    <w:rsid w:val="00366316"/>
    <w:rsid w:val="00424DF6"/>
    <w:rsid w:val="00582708"/>
    <w:rsid w:val="005E3FE3"/>
    <w:rsid w:val="00690D3A"/>
    <w:rsid w:val="006B3863"/>
    <w:rsid w:val="006B4F3D"/>
    <w:rsid w:val="006C4AA8"/>
    <w:rsid w:val="00732156"/>
    <w:rsid w:val="00736601"/>
    <w:rsid w:val="008D19A7"/>
    <w:rsid w:val="00955234"/>
    <w:rsid w:val="009D0638"/>
    <w:rsid w:val="00A159A7"/>
    <w:rsid w:val="00A40808"/>
    <w:rsid w:val="00AD5399"/>
    <w:rsid w:val="00B25C0A"/>
    <w:rsid w:val="00BB3782"/>
    <w:rsid w:val="00BC2DB4"/>
    <w:rsid w:val="00C12688"/>
    <w:rsid w:val="00C61811"/>
    <w:rsid w:val="00CC3564"/>
    <w:rsid w:val="00CC6BD5"/>
    <w:rsid w:val="00D00285"/>
    <w:rsid w:val="00D231CB"/>
    <w:rsid w:val="00D37C39"/>
    <w:rsid w:val="00D8065D"/>
    <w:rsid w:val="00D92F25"/>
    <w:rsid w:val="00DB2D64"/>
    <w:rsid w:val="00DE7BFA"/>
    <w:rsid w:val="00DF139C"/>
    <w:rsid w:val="00E24326"/>
    <w:rsid w:val="00EA4BD2"/>
    <w:rsid w:val="00EF132F"/>
    <w:rsid w:val="00F0401C"/>
    <w:rsid w:val="00F16871"/>
    <w:rsid w:val="00F733BE"/>
    <w:rsid w:val="00F83286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7EC9"/>
  <w15:chartTrackingRefBased/>
  <w15:docId w15:val="{37B69B25-AFB3-9443-B3D5-8F97A333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3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D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1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D8"/>
  </w:style>
  <w:style w:type="paragraph" w:styleId="Footer">
    <w:name w:val="footer"/>
    <w:basedOn w:val="Normal"/>
    <w:link w:val="FooterChar"/>
    <w:uiPriority w:val="99"/>
    <w:unhideWhenUsed/>
    <w:rsid w:val="00271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rr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 Mitchell</dc:creator>
  <cp:keywords/>
  <dc:description/>
  <cp:lastModifiedBy>Melissa Boille</cp:lastModifiedBy>
  <cp:revision>8</cp:revision>
  <dcterms:created xsi:type="dcterms:W3CDTF">2020-09-27T15:08:00Z</dcterms:created>
  <dcterms:modified xsi:type="dcterms:W3CDTF">2022-01-07T21:44:00Z</dcterms:modified>
</cp:coreProperties>
</file>